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E7C70" w14:textId="77777777" w:rsidR="002D0916" w:rsidRPr="002D0916" w:rsidRDefault="002D0916" w:rsidP="002D0916">
      <w:pPr>
        <w:pBdr>
          <w:bottom w:val="single" w:sz="6" w:space="4" w:color="CCCCCC"/>
        </w:pBdr>
        <w:shd w:val="clear" w:color="auto" w:fill="FFFFFF"/>
        <w:spacing w:after="120" w:line="240" w:lineRule="auto"/>
        <w:ind w:left="480"/>
        <w:outlineLvl w:val="0"/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</w:pPr>
      <w:r w:rsidRPr="002D0916"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  <w:t>Лабораторное занятие №2 «Позиционирование продуктов с помощью матрицы GE» (1 час)</w:t>
      </w:r>
    </w:p>
    <w:p w14:paraId="6308BEDC" w14:textId="77777777" w:rsidR="002D0916" w:rsidRPr="002D0916" w:rsidRDefault="002D0916" w:rsidP="002D091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Перед компанией, осуществляющей деятельность на быстрорастущем рынке, стоит задача корректировки общей стратегии развития. В качестве инструмента стратегического планирования руководителем выбирается матрица </w:t>
      </w:r>
      <w:proofErr w:type="spellStart"/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МакКинси</w:t>
      </w:r>
      <w:proofErr w:type="spellEnd"/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, с помощью которой он должен спланировать дальнейшее поведение компании на рынке.</w:t>
      </w:r>
    </w:p>
    <w:p w14:paraId="618EE685" w14:textId="77777777" w:rsidR="002D0916" w:rsidRPr="002D0916" w:rsidRDefault="002D0916" w:rsidP="002D091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Имеются следующие данные о характеристиках деятельности компании и отрасли, в которой она функционирует (таблица 4).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5"/>
        <w:gridCol w:w="3353"/>
        <w:gridCol w:w="2757"/>
      </w:tblGrid>
      <w:tr w:rsidR="002D0916" w:rsidRPr="002D0916" w14:paraId="09F36872" w14:textId="77777777" w:rsidTr="002D091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2E6C09" w14:textId="77777777" w:rsidR="002D0916" w:rsidRPr="002D0916" w:rsidRDefault="002D0916" w:rsidP="002D0916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 xml:space="preserve">Таблица 4 – Исходные данные для построения матрицы </w:t>
            </w:r>
            <w:proofErr w:type="spellStart"/>
            <w:r w:rsidRPr="002D0916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МакКинси</w:t>
            </w:r>
            <w:proofErr w:type="spellEnd"/>
          </w:p>
        </w:tc>
      </w:tr>
      <w:tr w:rsidR="002D0916" w:rsidRPr="002D0916" w14:paraId="755B68CA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FA825A" w14:textId="77777777" w:rsidR="002D0916" w:rsidRPr="002D0916" w:rsidRDefault="002D0916" w:rsidP="002D0916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67A596" w14:textId="77777777" w:rsidR="002D0916" w:rsidRPr="002D0916" w:rsidRDefault="002D0916" w:rsidP="002D0916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Коэффициент значимости параметра (по мнению эксперта)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486519" w14:textId="77777777" w:rsidR="002D0916" w:rsidRPr="002D0916" w:rsidRDefault="002D0916" w:rsidP="002D0916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Значение параметра, оценка в баллах (от 0 до 5)</w:t>
            </w:r>
          </w:p>
        </w:tc>
      </w:tr>
      <w:tr w:rsidR="002D0916" w:rsidRPr="002D0916" w14:paraId="1A86F27E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CFFF33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Качество товара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7E1E12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0,23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546A83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</w:t>
            </w:r>
          </w:p>
        </w:tc>
      </w:tr>
      <w:tr w:rsidR="002D0916" w:rsidRPr="002D0916" w14:paraId="0585A3A2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118984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Эффективность рекламной деятельности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D55A35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F26124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4</w:t>
            </w:r>
          </w:p>
        </w:tc>
      </w:tr>
      <w:tr w:rsidR="002D0916" w:rsidRPr="002D0916" w14:paraId="0E543854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E33393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Темп роста рынка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3E7150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8DB48D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</w:t>
            </w:r>
          </w:p>
        </w:tc>
      </w:tr>
      <w:tr w:rsidR="002D0916" w:rsidRPr="002D0916" w14:paraId="4CA268FD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019D58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Емкость рынка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FE26F6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299E14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4</w:t>
            </w:r>
          </w:p>
        </w:tc>
      </w:tr>
      <w:tr w:rsidR="002D0916" w:rsidRPr="002D0916" w14:paraId="70DC986A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A29857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Привлекательность ассортимента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BB00B2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168441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</w:t>
            </w:r>
          </w:p>
        </w:tc>
      </w:tr>
      <w:tr w:rsidR="002D0916" w:rsidRPr="002D0916" w14:paraId="71F5C920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CFFC70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Уровень конкуренции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143E1D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9FA7D0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</w:t>
            </w:r>
          </w:p>
        </w:tc>
      </w:tr>
      <w:tr w:rsidR="002D0916" w:rsidRPr="002D0916" w14:paraId="692DFD98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31C67C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Эффективность каналов сбыта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98789B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57D25C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</w:t>
            </w:r>
          </w:p>
        </w:tc>
      </w:tr>
      <w:tr w:rsidR="002D0916" w:rsidRPr="002D0916" w14:paraId="30205DD7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6698D2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Государственное регулирование рынка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0179A6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A4821D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</w:t>
            </w:r>
          </w:p>
        </w:tc>
      </w:tr>
      <w:tr w:rsidR="002D0916" w:rsidRPr="002D0916" w14:paraId="2C84337D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BCC9A2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Квалификация персонала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904576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C59223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</w:t>
            </w:r>
          </w:p>
        </w:tc>
      </w:tr>
      <w:tr w:rsidR="002D0916" w:rsidRPr="002D0916" w14:paraId="68261839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B8161A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Производственные возможности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34DF87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701016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4</w:t>
            </w:r>
          </w:p>
        </w:tc>
      </w:tr>
      <w:tr w:rsidR="002D0916" w:rsidRPr="002D0916" w14:paraId="6CBCDB09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7C22B1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Отраслевая норма прибыли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4BADED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5C3DD5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</w:t>
            </w:r>
          </w:p>
        </w:tc>
      </w:tr>
    </w:tbl>
    <w:p w14:paraId="242BCD20" w14:textId="77777777" w:rsidR="002D0916" w:rsidRPr="002D0916" w:rsidRDefault="002D0916" w:rsidP="002D0916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D0916">
        <w:rPr>
          <w:rFonts w:ascii="Roboto" w:eastAsia="Times New Roman" w:hAnsi="Roboto" w:cs="Times New Roman"/>
          <w:i/>
          <w:iCs/>
          <w:color w:val="333333"/>
          <w:sz w:val="26"/>
          <w:szCs w:val="26"/>
          <w:u w:val="single"/>
          <w:lang w:eastAsia="ru-RU"/>
        </w:rPr>
        <w:t>Задание:</w:t>
      </w:r>
    </w:p>
    <w:p w14:paraId="3F690AFC" w14:textId="77777777" w:rsidR="002D0916" w:rsidRPr="002D0916" w:rsidRDefault="002D0916" w:rsidP="002D0916">
      <w:pPr>
        <w:numPr>
          <w:ilvl w:val="0"/>
          <w:numId w:val="1"/>
        </w:numPr>
        <w:shd w:val="clear" w:color="auto" w:fill="FFFFFF"/>
        <w:spacing w:after="12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Постройте матрицу </w:t>
      </w:r>
      <w:proofErr w:type="spellStart"/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МакКинси</w:t>
      </w:r>
      <w:proofErr w:type="spellEnd"/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, определив на ней положение рассматриваемой компании.</w:t>
      </w:r>
    </w:p>
    <w:p w14:paraId="3BD72E87" w14:textId="77777777" w:rsidR="002D0916" w:rsidRPr="002D0916" w:rsidRDefault="002D0916" w:rsidP="002D0916">
      <w:pPr>
        <w:numPr>
          <w:ilvl w:val="0"/>
          <w:numId w:val="1"/>
        </w:numPr>
        <w:shd w:val="clear" w:color="auto" w:fill="FFFFFF"/>
        <w:spacing w:after="12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Дайте характеристику возможной стратегии развития компании.</w:t>
      </w:r>
    </w:p>
    <w:p w14:paraId="4920C7BC" w14:textId="77777777" w:rsidR="002D0916" w:rsidRPr="002D0916" w:rsidRDefault="002D0916" w:rsidP="002D091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Решение:</w:t>
      </w:r>
    </w:p>
    <w:p w14:paraId="099B5735" w14:textId="77777777" w:rsidR="002D0916" w:rsidRPr="002D0916" w:rsidRDefault="002D0916" w:rsidP="002D091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Для решения поставленной задачи необходимо определить, в какое поле матрицы попадает рассматриваемая компания в соответствии с показателями «привлекательность отрасли» и конкурентоспособность».</w:t>
      </w:r>
    </w:p>
    <w:p w14:paraId="276D52EA" w14:textId="77777777" w:rsidR="002D0916" w:rsidRPr="002D0916" w:rsidRDefault="002D0916" w:rsidP="002D0916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При построении матрицы </w:t>
      </w:r>
      <w:proofErr w:type="spellStart"/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МакКинси</w:t>
      </w:r>
      <w:proofErr w:type="spellEnd"/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в качестве </w:t>
      </w:r>
      <w:r w:rsidRPr="002D0916">
        <w:rPr>
          <w:rFonts w:ascii="Roboto" w:eastAsia="Times New Roman" w:hAnsi="Roboto" w:cs="Times New Roman"/>
          <w:i/>
          <w:iCs/>
          <w:color w:val="333333"/>
          <w:sz w:val="26"/>
          <w:szCs w:val="26"/>
          <w:lang w:eastAsia="ru-RU"/>
        </w:rPr>
        <w:t>показателя конкурентоспособности</w:t>
      </w:r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(ПКС) используется интегральная оценка типичных внутренних факторов предприятия по формуле:</w:t>
      </w:r>
    </w:p>
    <w:p w14:paraId="28129980" w14:textId="77777777" w:rsidR="002D0916" w:rsidRPr="002D0916" w:rsidRDefault="002D0916" w:rsidP="002D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1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ПКС = ∑ </w:t>
      </w:r>
      <w:proofErr w:type="spellStart"/>
      <w:r w:rsidRPr="002D091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</w:t>
      </w:r>
      <w:r w:rsidRPr="002D0916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зi</w:t>
      </w:r>
      <w:proofErr w:type="spellEnd"/>
      <w:r w:rsidRPr="002D091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</w:t>
      </w:r>
      <w:proofErr w:type="spellStart"/>
      <w:r w:rsidRPr="002D091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Р</w:t>
      </w:r>
      <w:proofErr w:type="gramStart"/>
      <w:r w:rsidRPr="002D0916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i</w:t>
      </w:r>
      <w:proofErr w:type="spellEnd"/>
      <w:r w:rsidRPr="002D091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,</w:t>
      </w:r>
      <w:proofErr w:type="gramEnd"/>
    </w:p>
    <w:p w14:paraId="6C9789B5" w14:textId="77777777" w:rsidR="002D0916" w:rsidRPr="002D0916" w:rsidRDefault="002D0916" w:rsidP="002D0916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D091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где </w:t>
      </w:r>
      <w:proofErr w:type="spellStart"/>
      <w:r w:rsidRPr="002D0916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К</w:t>
      </w:r>
      <w:r w:rsidRPr="002D0916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зi</w:t>
      </w:r>
      <w:proofErr w:type="spellEnd"/>
      <w:r w:rsidRPr="002D091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коэффициент значимости </w:t>
      </w:r>
      <w:r w:rsidRPr="002D0916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i</w:t>
      </w:r>
      <w:r w:rsidRPr="002D091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–го типичного внутреннего параметра;</w:t>
      </w:r>
      <w:r w:rsidRPr="002D091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proofErr w:type="spellStart"/>
      <w:r w:rsidRPr="002D0916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Р</w:t>
      </w:r>
      <w:r w:rsidRPr="002D0916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i</w:t>
      </w:r>
      <w:proofErr w:type="spellEnd"/>
      <w:r w:rsidRPr="002D091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значение </w:t>
      </w:r>
      <w:r w:rsidRPr="002D0916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i</w:t>
      </w:r>
      <w:r w:rsidRPr="002D091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–го типичного внутреннего параметра.</w:t>
      </w:r>
    </w:p>
    <w:p w14:paraId="0C8AC62A" w14:textId="77777777" w:rsidR="002D0916" w:rsidRPr="002D0916" w:rsidRDefault="002D0916" w:rsidP="002D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16">
        <w:rPr>
          <w:rFonts w:ascii="Times New Roman" w:eastAsia="Times New Roman" w:hAnsi="Times New Roman" w:cs="Times New Roman"/>
          <w:sz w:val="24"/>
          <w:szCs w:val="24"/>
          <w:lang w:eastAsia="ru-RU"/>
        </w:rPr>
        <w:t>(6)</w:t>
      </w:r>
    </w:p>
    <w:p w14:paraId="42E0F1D4" w14:textId="77777777" w:rsidR="002D0916" w:rsidRPr="002D0916" w:rsidRDefault="002D0916" w:rsidP="002D091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ПКС данной компании рассчитан в таблице 5.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2000"/>
        <w:gridCol w:w="1660"/>
        <w:gridCol w:w="3087"/>
      </w:tblGrid>
      <w:tr w:rsidR="002D0916" w:rsidRPr="002D0916" w14:paraId="7E2D590B" w14:textId="77777777" w:rsidTr="002D0916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AA312D" w14:textId="77777777" w:rsidR="002D0916" w:rsidRPr="002D0916" w:rsidRDefault="002D0916" w:rsidP="002D0916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5 – Расчет показателя «конкурентоспособность»</w:t>
            </w:r>
          </w:p>
        </w:tc>
      </w:tr>
      <w:tr w:rsidR="002D0916" w:rsidRPr="002D0916" w14:paraId="299B8B9A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BE0910" w14:textId="77777777" w:rsidR="002D0916" w:rsidRPr="002D0916" w:rsidRDefault="002D0916" w:rsidP="002D0916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6E6D47" w14:textId="77777777" w:rsidR="002D0916" w:rsidRPr="002D0916" w:rsidRDefault="002D0916" w:rsidP="002D0916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Коэффициент значимости параметра (по мнению эксперта)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62F4B0" w14:textId="77777777" w:rsidR="002D0916" w:rsidRPr="002D0916" w:rsidRDefault="002D0916" w:rsidP="002D0916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Значение параметра, оценка в баллах (от 0 до 5)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51F11B" w14:textId="77777777" w:rsidR="002D0916" w:rsidRPr="002D0916" w:rsidRDefault="002D0916" w:rsidP="002D0916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Показатель конкурентоспособности</w:t>
            </w:r>
          </w:p>
        </w:tc>
      </w:tr>
      <w:tr w:rsidR="002D0916" w:rsidRPr="002D0916" w14:paraId="4A52E866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4750E9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Качество товара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F7DCCC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0,23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DE7C5E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55D82B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=0,23·5=1,15</w:t>
            </w:r>
          </w:p>
        </w:tc>
      </w:tr>
      <w:tr w:rsidR="002D0916" w:rsidRPr="002D0916" w14:paraId="30A86A20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AA77C7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Эффективность рекламной деятельности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C20E9E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B7B0DE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091CF4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0,20</w:t>
            </w:r>
          </w:p>
        </w:tc>
      </w:tr>
      <w:tr w:rsidR="002D0916" w:rsidRPr="002D0916" w14:paraId="4E10E043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FC0AEB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Привлекательность ассортимента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3BA32D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EFCBF7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709BAB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0,30</w:t>
            </w:r>
          </w:p>
        </w:tc>
      </w:tr>
      <w:tr w:rsidR="002D0916" w:rsidRPr="002D0916" w14:paraId="61B8732B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784EF7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Эффективность каналов сбыта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7A57C3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859B67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A75D70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0,54</w:t>
            </w:r>
          </w:p>
        </w:tc>
      </w:tr>
      <w:tr w:rsidR="002D0916" w:rsidRPr="002D0916" w14:paraId="48FE6781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273586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Квалификация персонала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3D4E05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E6BE80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27268B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0,51</w:t>
            </w:r>
          </w:p>
        </w:tc>
      </w:tr>
      <w:tr w:rsidR="002D0916" w:rsidRPr="002D0916" w14:paraId="0DAB90A3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D5A4DD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Производственные возможности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22ACCB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4BC0EA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348A54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0,88</w:t>
            </w:r>
          </w:p>
        </w:tc>
      </w:tr>
      <w:tr w:rsidR="002D0916" w:rsidRPr="002D0916" w14:paraId="0B398AC3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D878B6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Итого ПКС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9B9A22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74F725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3A3CC1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3,58</w:t>
            </w:r>
          </w:p>
        </w:tc>
      </w:tr>
    </w:tbl>
    <w:p w14:paraId="398D1BBA" w14:textId="77777777" w:rsidR="002D0916" w:rsidRPr="002D0916" w:rsidRDefault="002D0916" w:rsidP="002D0916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 качестве </w:t>
      </w:r>
      <w:r w:rsidRPr="002D0916">
        <w:rPr>
          <w:rFonts w:ascii="Roboto" w:eastAsia="Times New Roman" w:hAnsi="Roboto" w:cs="Times New Roman"/>
          <w:i/>
          <w:iCs/>
          <w:color w:val="333333"/>
          <w:sz w:val="26"/>
          <w:szCs w:val="26"/>
          <w:lang w:eastAsia="ru-RU"/>
        </w:rPr>
        <w:t>привлекательности отрасли</w:t>
      </w:r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(ПО) рассматривается интегральный показатель типичных внешних факторов организации, рассчитанный по формуле:</w:t>
      </w:r>
    </w:p>
    <w:p w14:paraId="756D93F2" w14:textId="77777777" w:rsidR="002D0916" w:rsidRPr="002D0916" w:rsidRDefault="002D0916" w:rsidP="002D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1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ПО = </w:t>
      </w:r>
      <w:r w:rsidRPr="002D0916">
        <w:rPr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  <w:t>∑</w:t>
      </w:r>
      <w:r w:rsidRPr="002D0916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i</w:t>
      </w:r>
      <w:r w:rsidRPr="002D091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proofErr w:type="spellStart"/>
      <w:r w:rsidRPr="002D091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</w:t>
      </w:r>
      <w:r w:rsidRPr="002D0916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зi</w:t>
      </w:r>
      <w:proofErr w:type="spellEnd"/>
      <w:r w:rsidRPr="002D091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</w:t>
      </w:r>
      <w:proofErr w:type="spellStart"/>
      <w:r w:rsidRPr="002D091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Р</w:t>
      </w:r>
      <w:proofErr w:type="gramStart"/>
      <w:r w:rsidRPr="002D0916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i</w:t>
      </w:r>
      <w:proofErr w:type="spellEnd"/>
      <w:r w:rsidRPr="002D091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,</w:t>
      </w:r>
      <w:proofErr w:type="gramEnd"/>
    </w:p>
    <w:p w14:paraId="07D1A1E7" w14:textId="77777777" w:rsidR="002D0916" w:rsidRPr="002D0916" w:rsidRDefault="002D0916" w:rsidP="002D0916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D091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где </w:t>
      </w:r>
      <w:proofErr w:type="spellStart"/>
      <w:r w:rsidRPr="002D0916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К</w:t>
      </w:r>
      <w:r w:rsidRPr="002D0916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зi</w:t>
      </w:r>
      <w:proofErr w:type="spellEnd"/>
      <w:r w:rsidRPr="002D091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коэффициент значимости </w:t>
      </w:r>
      <w:r w:rsidRPr="002D0916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i</w:t>
      </w:r>
      <w:r w:rsidRPr="002D091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–го типичного внешнего параметра;</w:t>
      </w:r>
      <w:r w:rsidRPr="002D091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proofErr w:type="spellStart"/>
      <w:r w:rsidRPr="002D0916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Р</w:t>
      </w:r>
      <w:r w:rsidRPr="002D0916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i</w:t>
      </w:r>
      <w:proofErr w:type="spellEnd"/>
      <w:r w:rsidRPr="002D091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значение </w:t>
      </w:r>
      <w:r w:rsidRPr="002D0916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i</w:t>
      </w:r>
      <w:r w:rsidRPr="002D091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–го типичного внешнего параметра;</w:t>
      </w:r>
    </w:p>
    <w:p w14:paraId="103CDF7B" w14:textId="77777777" w:rsidR="002D0916" w:rsidRPr="002D0916" w:rsidRDefault="002D0916" w:rsidP="002D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16">
        <w:rPr>
          <w:rFonts w:ascii="Times New Roman" w:eastAsia="Times New Roman" w:hAnsi="Times New Roman" w:cs="Times New Roman"/>
          <w:sz w:val="24"/>
          <w:szCs w:val="24"/>
          <w:lang w:eastAsia="ru-RU"/>
        </w:rPr>
        <w:t>(7)</w:t>
      </w:r>
    </w:p>
    <w:p w14:paraId="0A562CE1" w14:textId="77777777" w:rsidR="002D0916" w:rsidRPr="002D0916" w:rsidRDefault="002D0916" w:rsidP="002D091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 данной компании рассчитана в таблице 6.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338"/>
        <w:gridCol w:w="1934"/>
        <w:gridCol w:w="2623"/>
      </w:tblGrid>
      <w:tr w:rsidR="002D0916" w:rsidRPr="002D0916" w14:paraId="71D299CD" w14:textId="77777777" w:rsidTr="002D0916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047A3F" w14:textId="77777777" w:rsidR="002D0916" w:rsidRPr="002D0916" w:rsidRDefault="002D0916" w:rsidP="002D0916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lastRenderedPageBreak/>
              <w:t>Таблица 6 – Расчет показателя «привлекательность отрасли»</w:t>
            </w:r>
          </w:p>
        </w:tc>
      </w:tr>
      <w:tr w:rsidR="002D0916" w:rsidRPr="002D0916" w14:paraId="249983DF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634249" w14:textId="77777777" w:rsidR="002D0916" w:rsidRPr="002D0916" w:rsidRDefault="002D0916" w:rsidP="002D0916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F2CB40" w14:textId="77777777" w:rsidR="002D0916" w:rsidRPr="002D0916" w:rsidRDefault="002D0916" w:rsidP="002D0916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Коэффициент значимости параметра (по мнению эксперта)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6C4331" w14:textId="77777777" w:rsidR="002D0916" w:rsidRPr="002D0916" w:rsidRDefault="002D0916" w:rsidP="002D0916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Значение параметра, оценка в баллах (от 0 до 5)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5AB334" w14:textId="77777777" w:rsidR="002D0916" w:rsidRPr="002D0916" w:rsidRDefault="002D0916" w:rsidP="002D0916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Привлекательность отрасли</w:t>
            </w:r>
          </w:p>
        </w:tc>
      </w:tr>
      <w:tr w:rsidR="002D0916" w:rsidRPr="002D0916" w14:paraId="59543AE6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64BB68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Отраслевая норма прибыли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7663DE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E20262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822F0F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1,10</w:t>
            </w:r>
          </w:p>
        </w:tc>
      </w:tr>
      <w:tr w:rsidR="002D0916" w:rsidRPr="002D0916" w14:paraId="7841F301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646B7D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Емкость рынка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7C5D66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17D45E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3AEA79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0,56</w:t>
            </w:r>
          </w:p>
        </w:tc>
      </w:tr>
      <w:tr w:rsidR="002D0916" w:rsidRPr="002D0916" w14:paraId="4290B8BE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145F68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Уровень конкуренции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9CDDF1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FB3321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E544E4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0,84</w:t>
            </w:r>
          </w:p>
        </w:tc>
      </w:tr>
      <w:tr w:rsidR="002D0916" w:rsidRPr="002D0916" w14:paraId="7C97A229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0C29AA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Государственное регулирование рынка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A73406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83BF24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48B6C0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0,40</w:t>
            </w:r>
          </w:p>
        </w:tc>
      </w:tr>
      <w:tr w:rsidR="002D0916" w:rsidRPr="002D0916" w14:paraId="568575DB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350ADC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Темп роста рынка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EE7F72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9C3D56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E9EF13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0,80</w:t>
            </w:r>
          </w:p>
        </w:tc>
      </w:tr>
      <w:tr w:rsidR="002D0916" w:rsidRPr="002D0916" w14:paraId="35A4E5BD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07371C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Итого ПО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DA243D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ACDD53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B39696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3,70</w:t>
            </w:r>
          </w:p>
        </w:tc>
      </w:tr>
    </w:tbl>
    <w:p w14:paraId="120E570F" w14:textId="77777777" w:rsidR="002D0916" w:rsidRPr="002D0916" w:rsidRDefault="002D0916" w:rsidP="002D0916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Таким образом, в матрице </w:t>
      </w:r>
      <w:proofErr w:type="spellStart"/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МакКинси</w:t>
      </w:r>
      <w:proofErr w:type="spellEnd"/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рассматриваемая компания будет иметь координаты по оси абсцисс «конкурентоспособность» (</w:t>
      </w:r>
      <w:r w:rsidRPr="002D0916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ОХ = 3,58</w:t>
      </w:r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), по оси ординат «привлекательность отрасли» (</w:t>
      </w:r>
      <w:r w:rsidRPr="002D0916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ОУ = 3,7</w:t>
      </w:r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).</w:t>
      </w:r>
    </w:p>
    <w:p w14:paraId="4B2E944B" w14:textId="77777777" w:rsidR="002D0916" w:rsidRPr="002D0916" w:rsidRDefault="002D0916" w:rsidP="002D091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Используя стандартное описание блоков матрицы (таблица 7), это будет верхний левый квадрант «Победитель», что характеризуется высокой степенью привлекательности рынка и достаточно большими преимуществами организации на нем. Организация, скорее всего, будет безусловным лидером или одним из лидеров. Угрозой для нее может быть возможное усиление позиций отдельных конкурентов.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1158"/>
        <w:gridCol w:w="2063"/>
        <w:gridCol w:w="2036"/>
        <w:gridCol w:w="2026"/>
      </w:tblGrid>
      <w:tr w:rsidR="002D0916" w:rsidRPr="002D0916" w14:paraId="5E5E1DA9" w14:textId="77777777" w:rsidTr="002D0916">
        <w:trPr>
          <w:trHeight w:val="408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FBE3C7" w14:textId="77777777" w:rsidR="002D0916" w:rsidRPr="002D0916" w:rsidRDefault="002D0916" w:rsidP="002D0916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 xml:space="preserve">Таблица 7 – Матрица </w:t>
            </w:r>
            <w:proofErr w:type="spellStart"/>
            <w:r w:rsidRPr="002D0916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МакКинси</w:t>
            </w:r>
            <w:proofErr w:type="spellEnd"/>
          </w:p>
        </w:tc>
      </w:tr>
      <w:tr w:rsidR="002D0916" w:rsidRPr="002D0916" w14:paraId="55B99C76" w14:textId="77777777" w:rsidTr="002D0916">
        <w:tc>
          <w:tcPr>
            <w:tcW w:w="0" w:type="auto"/>
            <w:gridSpan w:val="2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A4CA76" w14:textId="77777777" w:rsidR="002D0916" w:rsidRPr="002D0916" w:rsidRDefault="002D0916" w:rsidP="002D0916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F80A8D" w14:textId="77777777" w:rsidR="002D0916" w:rsidRPr="002D0916" w:rsidRDefault="002D0916" w:rsidP="002D0916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Конкурентная позиция</w:t>
            </w:r>
          </w:p>
        </w:tc>
      </w:tr>
      <w:tr w:rsidR="002D0916" w:rsidRPr="002D0916" w14:paraId="17380592" w14:textId="77777777" w:rsidTr="002D0916">
        <w:tc>
          <w:tcPr>
            <w:tcW w:w="0" w:type="auto"/>
            <w:gridSpan w:val="2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CB44185" w14:textId="77777777" w:rsidR="002D0916" w:rsidRPr="002D0916" w:rsidRDefault="002D0916" w:rsidP="002D0916">
            <w:pPr>
              <w:spacing w:after="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425F50" w14:textId="77777777" w:rsidR="002D0916" w:rsidRPr="002D0916" w:rsidRDefault="002D0916" w:rsidP="002D0916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Высокая [3,37; 5,00]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4F4B4B" w14:textId="77777777" w:rsidR="002D0916" w:rsidRPr="002D0916" w:rsidRDefault="002D0916" w:rsidP="002D0916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Средняя [1,68; 3,36]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083DCF" w14:textId="77777777" w:rsidR="002D0916" w:rsidRPr="002D0916" w:rsidRDefault="002D0916" w:rsidP="002D0916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Низкая [0; 1,67]</w:t>
            </w:r>
          </w:p>
        </w:tc>
      </w:tr>
      <w:tr w:rsidR="002D0916" w:rsidRPr="002D0916" w14:paraId="3E592C20" w14:textId="77777777" w:rsidTr="002D0916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3A5D92" w14:textId="77777777" w:rsidR="002D0916" w:rsidRPr="002D0916" w:rsidRDefault="002D0916" w:rsidP="002D0916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Привлекательность рынка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249855" w14:textId="77777777" w:rsidR="002D0916" w:rsidRPr="002D0916" w:rsidRDefault="002D0916" w:rsidP="002D0916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Высокая [3,37; 5,00]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F4DD1B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«Победитель»: инвестирование и рост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D321B0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«Победитель»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C01E5A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«Вопросительный знак»: зарабатывать и защищаться</w:t>
            </w:r>
          </w:p>
        </w:tc>
      </w:tr>
      <w:tr w:rsidR="002D0916" w:rsidRPr="002D0916" w14:paraId="1EBE8048" w14:textId="77777777" w:rsidTr="002D0916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DFEA1C3" w14:textId="77777777" w:rsidR="002D0916" w:rsidRPr="002D0916" w:rsidRDefault="002D0916" w:rsidP="002D0916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90A363" w14:textId="77777777" w:rsidR="002D0916" w:rsidRPr="002D0916" w:rsidRDefault="002D0916" w:rsidP="002D0916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Средняя [1,68; 3,36]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D8D605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«Победитель»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975B79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«Средний бизнес»: зарабатывать и защищаться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9D331B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«Проигрывающий»</w:t>
            </w:r>
          </w:p>
        </w:tc>
      </w:tr>
      <w:tr w:rsidR="002D0916" w:rsidRPr="002D0916" w14:paraId="5E936FD4" w14:textId="77777777" w:rsidTr="002D0916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D4C0C2C" w14:textId="77777777" w:rsidR="002D0916" w:rsidRPr="002D0916" w:rsidRDefault="002D0916" w:rsidP="002D0916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7BA86F" w14:textId="77777777" w:rsidR="002D0916" w:rsidRPr="002D0916" w:rsidRDefault="002D0916" w:rsidP="002D0916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Низкая [0; 1,67]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F989DB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«Производитель прибыли»: зарабатывать и защищаться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2A871A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«Проигрывающий»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8DC38A" w14:textId="77777777" w:rsidR="002D0916" w:rsidRPr="002D0916" w:rsidRDefault="002D0916" w:rsidP="002D0916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«Проигрывающий»: снимать урожай и защищаться</w:t>
            </w:r>
          </w:p>
        </w:tc>
      </w:tr>
    </w:tbl>
    <w:p w14:paraId="59360B08" w14:textId="77777777" w:rsidR="002D0916" w:rsidRPr="002D0916" w:rsidRDefault="002D0916" w:rsidP="002D0916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D0916">
        <w:rPr>
          <w:rFonts w:ascii="Roboto" w:eastAsia="Times New Roman" w:hAnsi="Roboto" w:cs="Times New Roman"/>
          <w:i/>
          <w:iCs/>
          <w:color w:val="333333"/>
          <w:sz w:val="26"/>
          <w:szCs w:val="26"/>
          <w:u w:val="single"/>
          <w:lang w:eastAsia="ru-RU"/>
        </w:rPr>
        <w:t>Задание:</w:t>
      </w:r>
    </w:p>
    <w:p w14:paraId="095204C8" w14:textId="77777777" w:rsidR="002D0916" w:rsidRPr="002D0916" w:rsidRDefault="002D0916" w:rsidP="002D091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D091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 вышеприведенному алгоритму, используя данные собственного варианта, проведите позиционирование компании и дайте характеристику возможной стратегии развития компании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2900"/>
        <w:gridCol w:w="3171"/>
      </w:tblGrid>
      <w:tr w:rsidR="002D0916" w:rsidRPr="002D0916" w14:paraId="4113D7A1" w14:textId="77777777" w:rsidTr="002D091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BAD43ED" w14:textId="77777777" w:rsidR="002D0916" w:rsidRPr="002D0916" w:rsidRDefault="002D0916" w:rsidP="002D0916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Вариант 3</w:t>
            </w:r>
          </w:p>
        </w:tc>
      </w:tr>
      <w:tr w:rsidR="002D0916" w:rsidRPr="002D0916" w14:paraId="48B5BAE3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1441122" w14:textId="77777777" w:rsidR="002D0916" w:rsidRPr="002D0916" w:rsidRDefault="002D0916" w:rsidP="002D0916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B52106F" w14:textId="77777777" w:rsidR="002D0916" w:rsidRPr="002D0916" w:rsidRDefault="002D0916" w:rsidP="002D0916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Коэффициент значимости параметра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64D25F3" w14:textId="77777777" w:rsidR="002D0916" w:rsidRPr="002D0916" w:rsidRDefault="002D0916" w:rsidP="002D0916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Значение параметра в баллах (от 0 до 10)</w:t>
            </w:r>
          </w:p>
        </w:tc>
      </w:tr>
      <w:tr w:rsidR="002D0916" w:rsidRPr="002D0916" w14:paraId="19B2C56C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ECF679C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Качество товара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5C6C102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4E754F2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</w:tr>
      <w:tr w:rsidR="002D0916" w:rsidRPr="002D0916" w14:paraId="7DF257C6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A4C7D39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Эффективность рекламной деятельности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36CEE5D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5014CF6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</w:tr>
      <w:tr w:rsidR="002D0916" w:rsidRPr="002D0916" w14:paraId="6E5E4B5D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51E4209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Темп роста рынка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4D83DE5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6CB3FDF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</w:tr>
      <w:tr w:rsidR="002D0916" w:rsidRPr="002D0916" w14:paraId="2CDD0CAC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27E2AA5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Емкость рынка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D36B929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76A1CBB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</w:tr>
      <w:tr w:rsidR="002D0916" w:rsidRPr="002D0916" w14:paraId="6BD1ADC6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73BFB0D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Привлекательность ассортимента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31AF007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B76E8E7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</w:tr>
      <w:tr w:rsidR="002D0916" w:rsidRPr="002D0916" w14:paraId="39BBD54E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604662F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Уровень конкуренции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1D11096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C761977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</w:tr>
      <w:tr w:rsidR="002D0916" w:rsidRPr="002D0916" w14:paraId="7E46FE21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5F2DA77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Эффективность каналов сбыта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0B3EBDD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16C2EAB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</w:tr>
      <w:tr w:rsidR="002D0916" w:rsidRPr="002D0916" w14:paraId="0E5AB21E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490438C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Государственное регулирование рынка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D7BFDFE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8CBD297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</w:tr>
      <w:tr w:rsidR="002D0916" w:rsidRPr="002D0916" w14:paraId="1101DE83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86FD269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Квалификация персонала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4E7D1C0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C6670CA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</w:tr>
      <w:tr w:rsidR="002D0916" w:rsidRPr="002D0916" w14:paraId="60FA0A82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FC1F500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Производственные возможности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EE0B753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DE5B914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</w:tr>
      <w:tr w:rsidR="002D0916" w:rsidRPr="002D0916" w14:paraId="02E12DFB" w14:textId="77777777" w:rsidTr="002D0916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371F9AF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Отраслевая норма прибыли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684B451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C069078" w14:textId="77777777" w:rsidR="002D0916" w:rsidRPr="002D0916" w:rsidRDefault="002D0916" w:rsidP="002D0916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2D0916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</w:tr>
    </w:tbl>
    <w:p w14:paraId="31937FB2" w14:textId="77777777" w:rsidR="008F29B7" w:rsidRDefault="008F29B7"/>
    <w:sectPr w:rsidR="008F2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034C3"/>
    <w:multiLevelType w:val="multilevel"/>
    <w:tmpl w:val="9724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3B"/>
    <w:rsid w:val="002D0916"/>
    <w:rsid w:val="008F29B7"/>
    <w:rsid w:val="0096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068A4-3EBD-437E-9E90-F81813F8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2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2022-02-14T12:31:00Z</dcterms:created>
  <dcterms:modified xsi:type="dcterms:W3CDTF">2022-02-14T12:31:00Z</dcterms:modified>
</cp:coreProperties>
</file>